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58C" w:rsidRPr="0044758C" w:rsidRDefault="0044758C" w:rsidP="0044758C">
      <w:pPr>
        <w:rPr>
          <w:b/>
          <w:bCs/>
        </w:rPr>
      </w:pPr>
      <w:r w:rsidRPr="0044758C">
        <w:rPr>
          <w:b/>
          <w:bCs/>
        </w:rPr>
        <w:t>ППС-43 (ПИСТОЛЕТ-ПУЛЕМЕТ СУДАЕВА)</w:t>
      </w:r>
    </w:p>
    <w:p w:rsidR="0044758C" w:rsidRPr="0044758C" w:rsidRDefault="0044758C" w:rsidP="0044758C">
      <w:r w:rsidRPr="0044758C">
        <w:t xml:space="preserve">Начиная с 1943 года, в Красную Армию начали поставляться пистолеты-пулемёты </w:t>
      </w:r>
      <w:proofErr w:type="spellStart"/>
      <w:r w:rsidRPr="0044758C">
        <w:t>Судаева</w:t>
      </w:r>
      <w:proofErr w:type="spellEnd"/>
      <w:r w:rsidRPr="0044758C">
        <w:t xml:space="preserve">, более известные под названием ППС-43. Новое, более совершенное оружие, было призвано постепенно </w:t>
      </w:r>
      <w:proofErr w:type="gramStart"/>
      <w:r w:rsidRPr="0044758C">
        <w:t>заменить</w:t>
      </w:r>
      <w:proofErr w:type="gramEnd"/>
      <w:r w:rsidRPr="0044758C">
        <w:t xml:space="preserve"> пистолеты-пулемёты Шпагина (ППШ), бывшие в то время основным стрелковым оружием Красной Армии, и оставалось таковым до конца войны (ППШ выпускался вплоть до 1945 года). </w:t>
      </w:r>
    </w:p>
    <w:p w:rsidR="0044758C" w:rsidRPr="0044758C" w:rsidRDefault="0044758C" w:rsidP="0044758C">
      <w:r w:rsidRPr="0044758C">
        <w:t xml:space="preserve">Пистолет-пулемёт Шпагина, несмотря на впечатляющие характеристики, был достаточно тяжёлым и громоздким, а для разведчиков, десантников, экипажей боевых машин требовалось более лёгкое и компактное оружие, не уступающее ППШ по техническим характеристикам. В результате проведённого в 1942 году конкурса, образец, представленный Алексеем </w:t>
      </w:r>
      <w:proofErr w:type="spellStart"/>
      <w:r w:rsidRPr="0044758C">
        <w:t>Судаевым</w:t>
      </w:r>
      <w:proofErr w:type="spellEnd"/>
      <w:r w:rsidRPr="0044758C">
        <w:t xml:space="preserve">, был признан лучшим и в конце 1942 года был принят на вооружение Красной Армии. После устранения ряда "детских болезней", присущих новинкам, ППС начал в массовых масштабах производиться в осаждённом Ленинграде </w:t>
      </w:r>
      <w:proofErr w:type="gramStart"/>
      <w:r w:rsidRPr="0044758C">
        <w:t>на</w:t>
      </w:r>
      <w:proofErr w:type="gramEnd"/>
      <w:r w:rsidRPr="0044758C">
        <w:t xml:space="preserve"> </w:t>
      </w:r>
      <w:proofErr w:type="gramStart"/>
      <w:r w:rsidRPr="0044758C">
        <w:t>Сестрорецком</w:t>
      </w:r>
      <w:proofErr w:type="gramEnd"/>
      <w:r w:rsidRPr="0044758C">
        <w:t xml:space="preserve"> оружейном заводе. </w:t>
      </w:r>
    </w:p>
    <w:p w:rsidR="0044758C" w:rsidRPr="0044758C" w:rsidRDefault="0044758C" w:rsidP="0044758C">
      <w:r w:rsidRPr="0044758C">
        <w:t xml:space="preserve">В СССР в период 1942-51 гг. было выпущено около полумиллиона экземпляров </w:t>
      </w:r>
      <w:proofErr w:type="gramStart"/>
      <w:r w:rsidRPr="0044758C">
        <w:t>пистолет-пулемёта</w:t>
      </w:r>
      <w:proofErr w:type="gramEnd"/>
      <w:r w:rsidRPr="0044758C">
        <w:t xml:space="preserve"> </w:t>
      </w:r>
      <w:proofErr w:type="spellStart"/>
      <w:r w:rsidRPr="0044758C">
        <w:t>Судаева</w:t>
      </w:r>
      <w:proofErr w:type="spellEnd"/>
      <w:r w:rsidRPr="0044758C">
        <w:t xml:space="preserve">. Помимо Советского Союза, ППС производился в Польше, Северной Корее, Китае и Финляндии (переделанный под 9-мм патрон на заводе </w:t>
      </w:r>
      <w:proofErr w:type="spellStart"/>
      <w:r w:rsidRPr="0044758C">
        <w:t>Tikkakoski</w:t>
      </w:r>
      <w:proofErr w:type="spellEnd"/>
      <w:r w:rsidRPr="0044758C">
        <w:t xml:space="preserve"> под названием m/44); трофейные образцы охотно использовались немецкими войсками под маркой MP719(r).</w:t>
      </w:r>
      <w:bookmarkStart w:id="0" w:name="_GoBack"/>
      <w:bookmarkEnd w:id="0"/>
      <w:r w:rsidRPr="0044758C">
        <w:t> </w:t>
      </w:r>
    </w:p>
    <w:p w:rsidR="0044758C" w:rsidRPr="0044758C" w:rsidRDefault="0044758C" w:rsidP="0044758C">
      <w:r w:rsidRPr="0044758C">
        <w:t xml:space="preserve">Многие специалисты в области вооружения считают пистолет-пулемет </w:t>
      </w:r>
      <w:proofErr w:type="spellStart"/>
      <w:r w:rsidRPr="0044758C">
        <w:t>Судаева</w:t>
      </w:r>
      <w:proofErr w:type="spellEnd"/>
      <w:r w:rsidRPr="0044758C">
        <w:t xml:space="preserve"> обр. 1943 года лучшим пистолетом-пулемётом Второй Мировой войны. ППС активно использовался в Корейской и Китайской </w:t>
      </w:r>
      <w:proofErr w:type="gramStart"/>
      <w:r w:rsidRPr="0044758C">
        <w:t>войнах</w:t>
      </w:r>
      <w:proofErr w:type="gramEnd"/>
      <w:r w:rsidRPr="0044758C">
        <w:t>, а финская версия - миротворцами этой страны в 1957—1958 годах на Синайском полуострове.</w:t>
      </w:r>
    </w:p>
    <w:p w:rsidR="0044758C" w:rsidRPr="0044758C" w:rsidRDefault="0044758C" w:rsidP="0044758C">
      <w:r w:rsidRPr="0044758C">
        <w:t> </w:t>
      </w:r>
    </w:p>
    <w:p w:rsidR="0044758C" w:rsidRPr="0044758C" w:rsidRDefault="0044758C" w:rsidP="0044758C">
      <w:r w:rsidRPr="0044758C">
        <w:t> </w:t>
      </w:r>
    </w:p>
    <w:p w:rsidR="0044758C" w:rsidRPr="0044758C" w:rsidRDefault="0044758C" w:rsidP="0044758C">
      <w:r w:rsidRPr="0044758C">
        <w:drawing>
          <wp:inline distT="0" distB="0" distL="0" distR="0">
            <wp:extent cx="4762500" cy="1466850"/>
            <wp:effectExtent l="0" t="0" r="0" b="0"/>
            <wp:docPr id="1" name="Рисунок 1" descr="http://www.9maya.ru/uploads/posts/2012-01/1326344212_pps-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9maya.ru/uploads/posts/2012-01/1326344212_pps-4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758C" w:rsidRPr="0044758C" w:rsidRDefault="0044758C" w:rsidP="0044758C">
      <w:r w:rsidRPr="0044758C">
        <w:rPr>
          <w:b/>
          <w:bCs/>
        </w:rPr>
        <w:t>Тактико-технические характеристики ППС-43</w:t>
      </w:r>
    </w:p>
    <w:p w:rsidR="0044758C" w:rsidRPr="0044758C" w:rsidRDefault="0044758C" w:rsidP="0044758C">
      <w:r w:rsidRPr="0044758C">
        <w:t> </w:t>
      </w:r>
    </w:p>
    <w:tbl>
      <w:tblPr>
        <w:tblW w:w="3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15"/>
        <w:gridCol w:w="2816"/>
      </w:tblGrid>
      <w:tr w:rsidR="0044758C" w:rsidRPr="0044758C" w:rsidTr="0044758C">
        <w:trPr>
          <w:tblCellSpacing w:w="0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758C" w:rsidRPr="0044758C" w:rsidRDefault="0044758C" w:rsidP="0044758C">
            <w:r w:rsidRPr="0044758C">
              <w:t>Калибр: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758C" w:rsidRPr="0044758C" w:rsidRDefault="0044758C" w:rsidP="0044758C">
            <w:r w:rsidRPr="0044758C">
              <w:t>7,62 мм</w:t>
            </w:r>
          </w:p>
        </w:tc>
      </w:tr>
      <w:tr w:rsidR="0044758C" w:rsidRPr="0044758C" w:rsidTr="0044758C">
        <w:trPr>
          <w:tblCellSpacing w:w="0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758C" w:rsidRPr="0044758C" w:rsidRDefault="0044758C" w:rsidP="0044758C">
            <w:r w:rsidRPr="0044758C">
              <w:t>Тип патрона: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758C" w:rsidRPr="0044758C" w:rsidRDefault="0044758C" w:rsidP="0044758C">
            <w:r w:rsidRPr="0044758C">
              <w:t xml:space="preserve">7,62х25 мм </w:t>
            </w:r>
            <w:proofErr w:type="gramStart"/>
            <w:r w:rsidRPr="0044758C">
              <w:t>ТТ</w:t>
            </w:r>
            <w:proofErr w:type="gramEnd"/>
          </w:p>
        </w:tc>
      </w:tr>
      <w:tr w:rsidR="0044758C" w:rsidRPr="0044758C" w:rsidTr="0044758C">
        <w:trPr>
          <w:tblCellSpacing w:w="0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758C" w:rsidRPr="0044758C" w:rsidRDefault="0044758C" w:rsidP="0044758C">
            <w:r w:rsidRPr="0044758C">
              <w:t>Длина с разложенным прикладом: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758C" w:rsidRPr="0044758C" w:rsidRDefault="0044758C" w:rsidP="0044758C">
            <w:r w:rsidRPr="0044758C">
              <w:t>820 мм</w:t>
            </w:r>
          </w:p>
        </w:tc>
      </w:tr>
      <w:tr w:rsidR="0044758C" w:rsidRPr="0044758C" w:rsidTr="0044758C">
        <w:trPr>
          <w:tblCellSpacing w:w="0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758C" w:rsidRPr="0044758C" w:rsidRDefault="0044758C" w:rsidP="0044758C">
            <w:r w:rsidRPr="0044758C">
              <w:t xml:space="preserve">Длина со сложенным </w:t>
            </w:r>
            <w:r w:rsidRPr="0044758C">
              <w:lastRenderedPageBreak/>
              <w:t>прикладом: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758C" w:rsidRPr="0044758C" w:rsidRDefault="0044758C" w:rsidP="0044758C">
            <w:r w:rsidRPr="0044758C">
              <w:lastRenderedPageBreak/>
              <w:t>615 мм</w:t>
            </w:r>
          </w:p>
        </w:tc>
      </w:tr>
      <w:tr w:rsidR="0044758C" w:rsidRPr="0044758C" w:rsidTr="0044758C">
        <w:trPr>
          <w:tblCellSpacing w:w="0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758C" w:rsidRPr="0044758C" w:rsidRDefault="0044758C" w:rsidP="0044758C">
            <w:r w:rsidRPr="0044758C">
              <w:lastRenderedPageBreak/>
              <w:t>Длина ствола: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758C" w:rsidRPr="0044758C" w:rsidRDefault="0044758C" w:rsidP="0044758C">
            <w:r w:rsidRPr="0044758C">
              <w:t>272 мм</w:t>
            </w:r>
          </w:p>
        </w:tc>
      </w:tr>
      <w:tr w:rsidR="0044758C" w:rsidRPr="0044758C" w:rsidTr="0044758C">
        <w:trPr>
          <w:tblCellSpacing w:w="0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758C" w:rsidRPr="0044758C" w:rsidRDefault="0044758C" w:rsidP="0044758C">
            <w:r w:rsidRPr="0044758C">
              <w:t>Ёмкость магазина: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758C" w:rsidRPr="0044758C" w:rsidRDefault="0044758C" w:rsidP="0044758C">
            <w:r w:rsidRPr="0044758C">
              <w:t>35 патронов</w:t>
            </w:r>
          </w:p>
        </w:tc>
      </w:tr>
      <w:tr w:rsidR="0044758C" w:rsidRPr="0044758C" w:rsidTr="0044758C">
        <w:trPr>
          <w:tblCellSpacing w:w="0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758C" w:rsidRPr="0044758C" w:rsidRDefault="0044758C" w:rsidP="0044758C">
            <w:r w:rsidRPr="0044758C">
              <w:t>Темп стрельбы: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758C" w:rsidRPr="0044758C" w:rsidRDefault="0044758C" w:rsidP="0044758C">
            <w:r w:rsidRPr="0044758C">
              <w:t xml:space="preserve">700 </w:t>
            </w:r>
            <w:proofErr w:type="spellStart"/>
            <w:r w:rsidRPr="0044758C">
              <w:t>выст</w:t>
            </w:r>
            <w:proofErr w:type="spellEnd"/>
            <w:r w:rsidRPr="0044758C">
              <w:t>/мин</w:t>
            </w:r>
          </w:p>
        </w:tc>
      </w:tr>
      <w:tr w:rsidR="0044758C" w:rsidRPr="0044758C" w:rsidTr="0044758C">
        <w:trPr>
          <w:tblCellSpacing w:w="0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758C" w:rsidRPr="0044758C" w:rsidRDefault="0044758C" w:rsidP="0044758C">
            <w:r w:rsidRPr="0044758C">
              <w:t>Эффективная дальность стрельбы: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758C" w:rsidRPr="0044758C" w:rsidRDefault="0044758C" w:rsidP="0044758C">
            <w:r w:rsidRPr="0044758C">
              <w:t>200 м</w:t>
            </w:r>
          </w:p>
        </w:tc>
      </w:tr>
    </w:tbl>
    <w:p w:rsidR="00801B6F" w:rsidRDefault="00801B6F"/>
    <w:sectPr w:rsidR="00801B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58C"/>
    <w:rsid w:val="0044758C"/>
    <w:rsid w:val="00801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758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47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75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758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47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75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730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2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03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44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2015-03-05T10:35:00Z</dcterms:created>
  <dcterms:modified xsi:type="dcterms:W3CDTF">2015-03-05T10:35:00Z</dcterms:modified>
</cp:coreProperties>
</file>